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44CBE73" w14:textId="7777777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 w14:paraId="6F333B75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 w14:paraId="2420AD8A" w14:textId="63571F92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Dršćevka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CF7FA0" w:rsidP="00EC5871" w:rsidRDefault="003D00FF" w14:paraId="49CF2F59" w14:textId="2FA03B86">
      <w:pPr>
        <w:pStyle w:val="Zaglavlje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St-</w:t>
      </w:r>
      <w:r w:rsidR="000F7894">
        <w:rPr>
          <w:rFonts w:ascii="Arial" w:hAnsi="Arial" w:cs="Arial"/>
        </w:rPr>
        <w:t>197/2025-</w:t>
      </w:r>
    </w:p>
    <w:p w:rsidRPr="00B72985" w:rsidR="00AC2BA5" w:rsidP="003D00FF" w:rsidRDefault="00AC2BA5" w14:paraId="14AE3BBC" w14:textId="2C585861">
      <w:pPr>
        <w:spacing w:line="240" w:lineRule="atLeast"/>
        <w:rPr>
          <w:rFonts w:ascii="Arial" w:hAnsi="Arial" w:cs="Arial"/>
        </w:rPr>
      </w:pPr>
    </w:p>
    <w:p w:rsidRPr="00B72985" w:rsidR="003D00FF" w:rsidP="003D00FF" w:rsidRDefault="003D00FF" w14:paraId="7B366267" w14:textId="485AED87">
      <w:pPr>
        <w:spacing w:line="240" w:lineRule="atLeast"/>
        <w:rPr>
          <w:rFonts w:ascii="Arial" w:hAnsi="Arial" w:cs="Arial"/>
        </w:rPr>
      </w:pPr>
    </w:p>
    <w:p w:rsidRPr="00B72985" w:rsidR="003D00FF" w:rsidP="003D00FF" w:rsidRDefault="003D00FF" w14:paraId="7069F1B7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 w14:paraId="2B6AF3B1" w14:textId="32F09A06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0F7894">
        <w:rPr>
          <w:rFonts w:ascii="Arial" w:hAnsi="Arial" w:cs="Arial"/>
        </w:rPr>
        <w:t>23</w:t>
      </w:r>
      <w:r w:rsidRPr="00B72985" w:rsidR="003D00FF">
        <w:rPr>
          <w:rFonts w:ascii="Arial" w:hAnsi="Arial" w:cs="Arial"/>
        </w:rPr>
        <w:t xml:space="preserve">. </w:t>
      </w:r>
      <w:r w:rsidR="000F7894">
        <w:rPr>
          <w:rFonts w:ascii="Arial" w:hAnsi="Arial" w:cs="Arial"/>
        </w:rPr>
        <w:t>srpnja</w:t>
      </w:r>
      <w:r w:rsidR="00883C2E">
        <w:rPr>
          <w:rFonts w:ascii="Arial" w:hAnsi="Arial" w:cs="Arial"/>
        </w:rPr>
        <w:t xml:space="preserve"> 202</w:t>
      </w:r>
      <w:r w:rsidR="00CF7FA0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>.</w:t>
      </w:r>
    </w:p>
    <w:p w:rsidRPr="00B72985" w:rsidR="003D00FF" w:rsidP="003D00FF" w:rsidRDefault="00171957" w14:paraId="41138AAB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 w14:paraId="25BB92E5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kupovnine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 w14:paraId="27FF2DB0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0F7894" w:rsidR="000F7894" w:rsidP="000F7894" w:rsidRDefault="000F7894" w14:paraId="722DB740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0F7894">
        <w:rPr>
          <w:rFonts w:ascii="Arial" w:hAnsi="Arial" w:cs="Arial"/>
        </w:rPr>
        <w:t>M. M. FILIPOVIĆ GRADNJA d.o.o. „u stečaju“, OIB:</w:t>
      </w:r>
    </w:p>
    <w:p w:rsidRPr="00B72985" w:rsidR="0002431B" w:rsidP="000F7894" w:rsidRDefault="000F7894" w14:paraId="295F8EDF" w14:textId="5EDBFCA6">
      <w:pPr>
        <w:spacing w:line="240" w:lineRule="atLeast"/>
        <w:ind w:firstLine="720"/>
        <w:jc w:val="center"/>
        <w:rPr>
          <w:rFonts w:ascii="Arial" w:hAnsi="Arial" w:cs="Arial"/>
        </w:rPr>
      </w:pPr>
      <w:r w:rsidRPr="000F7894">
        <w:rPr>
          <w:rFonts w:ascii="Arial" w:hAnsi="Arial" w:cs="Arial"/>
        </w:rPr>
        <w:t>13890398816, Roškići 6, Kaštelir</w:t>
      </w:r>
    </w:p>
    <w:p w:rsidRPr="00B72985" w:rsidR="003D00FF" w:rsidP="00EC5871" w:rsidRDefault="003D00FF" w14:paraId="51726011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 w14:paraId="2BDC5095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 w14:paraId="3E0C26E4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 w14:paraId="733CCC98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 w14:paraId="7E81E644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 w14:paraId="586BB31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36C17076" w14:textId="6B0EBE1C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DD2F49">
        <w:rPr>
          <w:rFonts w:ascii="Arial" w:hAnsi="Arial" w:cs="Arial"/>
        </w:rPr>
        <w:t>10</w:t>
      </w:r>
      <w:r w:rsidR="00B577C5">
        <w:rPr>
          <w:rFonts w:ascii="Arial" w:hAnsi="Arial" w:cs="Arial"/>
        </w:rPr>
        <w:t>:</w:t>
      </w:r>
      <w:r w:rsidR="00DD2F49">
        <w:rPr>
          <w:rFonts w:ascii="Arial" w:hAnsi="Arial" w:cs="Arial"/>
        </w:rPr>
        <w:t>15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 w14:paraId="36043E2D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 w14:paraId="5BD21FFC" w14:textId="0FEFDAA9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CF7FA0">
        <w:rPr>
          <w:rFonts w:ascii="Arial" w:hAnsi="Arial" w:cs="Arial"/>
        </w:rPr>
        <w:t>Mateo Puljić</w:t>
      </w:r>
    </w:p>
    <w:p w:rsidRPr="00B72985" w:rsidR="00DE4957" w:rsidP="003D00FF" w:rsidRDefault="00DE4957" w14:paraId="2721E602" w14:textId="77777777">
      <w:pPr>
        <w:spacing w:line="240" w:lineRule="atLeast"/>
        <w:jc w:val="both"/>
        <w:rPr>
          <w:rFonts w:ascii="Arial" w:hAnsi="Arial" w:cs="Arial"/>
        </w:rPr>
      </w:pPr>
    </w:p>
    <w:p w:rsidRPr="00B577C5" w:rsidR="00B577C5" w:rsidP="00B577C5" w:rsidRDefault="00B577C5" w14:paraId="1FD1EFD1" w14:textId="77777777">
      <w:pPr>
        <w:spacing w:line="240" w:lineRule="atLeast"/>
        <w:jc w:val="both"/>
        <w:rPr>
          <w:rFonts w:ascii="Arial" w:hAnsi="Arial" w:cs="Arial"/>
        </w:rPr>
      </w:pPr>
      <w:r w:rsidRPr="00B577C5">
        <w:rPr>
          <w:rFonts w:ascii="Arial" w:hAnsi="Arial" w:cs="Arial"/>
        </w:rPr>
        <w:t xml:space="preserve">Vjerovnici: </w:t>
      </w:r>
    </w:p>
    <w:p w:rsidR="000F7894" w:rsidP="00B577C5" w:rsidRDefault="00B577C5" w14:paraId="65CF2F1D" w14:textId="799E05EC">
      <w:pPr>
        <w:spacing w:line="240" w:lineRule="atLeast"/>
        <w:jc w:val="both"/>
        <w:rPr>
          <w:rFonts w:ascii="Arial" w:hAnsi="Arial" w:cs="Arial"/>
        </w:rPr>
      </w:pPr>
      <w:r w:rsidRPr="00B577C5">
        <w:rPr>
          <w:rFonts w:ascii="Arial" w:hAnsi="Arial" w:cs="Arial"/>
        </w:rPr>
        <w:t xml:space="preserve">1/ za vjerovnika </w:t>
      </w:r>
      <w:r w:rsidR="000F7894">
        <w:rPr>
          <w:rFonts w:ascii="Arial" w:hAnsi="Arial" w:cs="Arial"/>
        </w:rPr>
        <w:t xml:space="preserve">Općina Kaštelir – pun. Andrej Stanić, </w:t>
      </w:r>
    </w:p>
    <w:p w:rsidR="00B577C5" w:rsidP="00B577C5" w:rsidRDefault="000F7894" w14:paraId="53E9E656" w14:textId="7F4BFD0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2/ za vjerovnika Elvir</w:t>
      </w:r>
      <w:r w:rsidR="00DD2F4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Ma</w:t>
      </w:r>
      <w:r w:rsidR="00DD2F49">
        <w:rPr>
          <w:rFonts w:ascii="Arial" w:hAnsi="Arial" w:cs="Arial"/>
        </w:rPr>
        <w:t>hića</w:t>
      </w:r>
      <w:r>
        <w:rPr>
          <w:rFonts w:ascii="Arial" w:hAnsi="Arial" w:cs="Arial"/>
        </w:rPr>
        <w:t xml:space="preserve"> - </w:t>
      </w:r>
      <w:r w:rsidRPr="00B577C5" w:rsidR="00B577C5">
        <w:rPr>
          <w:rFonts w:ascii="Arial" w:hAnsi="Arial" w:cs="Arial"/>
        </w:rPr>
        <w:t xml:space="preserve"> </w:t>
      </w:r>
      <w:r w:rsidR="00DD2F49">
        <w:rPr>
          <w:rFonts w:ascii="Arial" w:hAnsi="Arial" w:cs="Arial"/>
        </w:rPr>
        <w:t xml:space="preserve">pun. </w:t>
      </w:r>
      <w:r>
        <w:rPr>
          <w:rFonts w:ascii="Arial" w:hAnsi="Arial" w:cs="Arial"/>
        </w:rPr>
        <w:t>Goran Mrkić</w:t>
      </w:r>
    </w:p>
    <w:p w:rsidRPr="00B577C5" w:rsidR="00DD2F49" w:rsidP="00B577C5" w:rsidRDefault="00DD2F49" w14:paraId="3F165CF8" w14:textId="1F8B397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3/ za vjerovnika RH – Blanka Cotman Kalac, ŽDO u Puli. </w:t>
      </w:r>
    </w:p>
    <w:p w:rsidRPr="00B72985" w:rsidR="00A2485B" w:rsidP="00AA7A3B" w:rsidRDefault="00A2485B" w14:paraId="54C0FEA4" w14:textId="77777777">
      <w:pPr>
        <w:spacing w:line="240" w:lineRule="atLeast"/>
        <w:jc w:val="both"/>
        <w:rPr>
          <w:rFonts w:ascii="Arial" w:hAnsi="Arial" w:cs="Arial"/>
        </w:rPr>
      </w:pPr>
    </w:p>
    <w:p w:rsidR="00DD2F49" w:rsidP="00AA7A3B" w:rsidRDefault="009A5FB8" w14:paraId="56C703EE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st. upravitelj </w:t>
      </w:r>
      <w:r w:rsidR="000F7894">
        <w:rPr>
          <w:rFonts w:ascii="Arial" w:hAnsi="Arial" w:cs="Arial"/>
        </w:rPr>
        <w:t>2</w:t>
      </w:r>
      <w:r w:rsidR="00883C2E">
        <w:rPr>
          <w:rFonts w:ascii="Arial" w:hAnsi="Arial" w:cs="Arial"/>
        </w:rPr>
        <w:t>.</w:t>
      </w:r>
      <w:r w:rsidRPr="00B72985">
        <w:rPr>
          <w:rFonts w:ascii="Arial" w:hAnsi="Arial" w:cs="Arial"/>
        </w:rPr>
        <w:t xml:space="preserve"> </w:t>
      </w:r>
      <w:r w:rsidR="000F7894">
        <w:rPr>
          <w:rFonts w:ascii="Arial" w:hAnsi="Arial" w:cs="Arial"/>
        </w:rPr>
        <w:t>srpnja</w:t>
      </w:r>
      <w:r w:rsidR="00883C2E">
        <w:rPr>
          <w:rFonts w:ascii="Arial" w:hAnsi="Arial" w:cs="Arial"/>
        </w:rPr>
        <w:t xml:space="preserve"> 202</w:t>
      </w:r>
      <w:r w:rsidR="00B577C5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 xml:space="preserve">. </w:t>
      </w:r>
      <w:r w:rsidRPr="00B72985" w:rsidR="0083262F">
        <w:rPr>
          <w:rFonts w:ascii="Arial" w:hAnsi="Arial" w:cs="Arial"/>
        </w:rPr>
        <w:t>dostavi</w:t>
      </w:r>
      <w:r w:rsidR="00CF7FA0">
        <w:rPr>
          <w:rFonts w:ascii="Arial" w:hAnsi="Arial" w:cs="Arial"/>
        </w:rPr>
        <w:t>o</w:t>
      </w:r>
      <w:r w:rsidR="003B4B73">
        <w:rPr>
          <w:rFonts w:ascii="Arial" w:hAnsi="Arial" w:cs="Arial"/>
        </w:rPr>
        <w:t xml:space="preserve"> obračun troškova unovčenja </w:t>
      </w:r>
      <w:r w:rsidR="00DD2F49">
        <w:rPr>
          <w:rFonts w:ascii="Arial" w:hAnsi="Arial" w:cs="Arial"/>
        </w:rPr>
        <w:t xml:space="preserve">kojeg je revidirao u podnesku od 22. srpnja 2026. </w:t>
      </w:r>
    </w:p>
    <w:p w:rsidR="00DD2F49" w:rsidP="00AA7A3B" w:rsidRDefault="00DD2F49" w14:paraId="7EC5483E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DD2F49" w14:paraId="0AF5AD80" w14:textId="525C8CB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vjerovnik Općina Kaštelir-Labinci 22. srpnja 2026. dostavila obračun tražbina osigurane razlučnim pravom. </w:t>
      </w:r>
      <w:r w:rsidR="003B4B73">
        <w:rPr>
          <w:rFonts w:ascii="Arial" w:hAnsi="Arial" w:cs="Arial"/>
        </w:rPr>
        <w:t xml:space="preserve"> </w:t>
      </w:r>
    </w:p>
    <w:p w:rsidRPr="00B72985" w:rsidR="00AC2BA5" w:rsidP="00AA7A3B" w:rsidRDefault="00AC2BA5" w14:paraId="0E0DCBC3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 w14:paraId="424EBD8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02431B" w:rsidP="002F555D" w:rsidRDefault="0002431B" w14:paraId="72A35E5D" w14:textId="77777777">
      <w:pPr>
        <w:spacing w:line="240" w:lineRule="atLeast"/>
        <w:jc w:val="both"/>
        <w:rPr>
          <w:rFonts w:ascii="Arial" w:hAnsi="Arial" w:cs="Arial"/>
        </w:rPr>
      </w:pPr>
    </w:p>
    <w:p w:rsidR="00462EB9" w:rsidP="002F555D" w:rsidRDefault="00462EB9" w14:paraId="0067FB51" w14:textId="2F6185D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3B4B73">
        <w:rPr>
          <w:rFonts w:ascii="Arial" w:hAnsi="Arial" w:cs="Arial"/>
        </w:rPr>
        <w:t xml:space="preserve">Pun. vjerovnika </w:t>
      </w:r>
      <w:r w:rsidR="00DD2F49">
        <w:rPr>
          <w:rFonts w:ascii="Arial" w:hAnsi="Arial" w:cs="Arial"/>
        </w:rPr>
        <w:t>Općina Kaštelir Labinci</w:t>
      </w:r>
      <w:r w:rsidR="003B4B73">
        <w:rPr>
          <w:rFonts w:ascii="Arial" w:hAnsi="Arial" w:cs="Arial"/>
        </w:rPr>
        <w:t xml:space="preserve"> izjavljuje da je suglas</w:t>
      </w:r>
      <w:r w:rsidR="000F7894">
        <w:rPr>
          <w:rFonts w:ascii="Arial" w:hAnsi="Arial" w:cs="Arial"/>
        </w:rPr>
        <w:t>an</w:t>
      </w:r>
      <w:r w:rsidR="003B4B73">
        <w:rPr>
          <w:rFonts w:ascii="Arial" w:hAnsi="Arial" w:cs="Arial"/>
        </w:rPr>
        <w:t xml:space="preserve"> sa dostavljenim obračunom stečajn</w:t>
      </w:r>
      <w:r w:rsidR="00CF7FA0">
        <w:rPr>
          <w:rFonts w:ascii="Arial" w:hAnsi="Arial" w:cs="Arial"/>
        </w:rPr>
        <w:t>og</w:t>
      </w:r>
      <w:r w:rsidR="003B4B73">
        <w:rPr>
          <w:rFonts w:ascii="Arial" w:hAnsi="Arial" w:cs="Arial"/>
        </w:rPr>
        <w:t xml:space="preserve"> upravitelj</w:t>
      </w:r>
      <w:r w:rsidR="00CF7FA0">
        <w:rPr>
          <w:rFonts w:ascii="Arial" w:hAnsi="Arial" w:cs="Arial"/>
        </w:rPr>
        <w:t>a</w:t>
      </w:r>
      <w:r w:rsidR="00DD2F49">
        <w:rPr>
          <w:rFonts w:ascii="Arial" w:hAnsi="Arial" w:cs="Arial"/>
        </w:rPr>
        <w:t xml:space="preserve">. Ostaje kod obračuna svoje tražbine dostavljenog u podnesku od 22. srpnja 2026. </w:t>
      </w:r>
    </w:p>
    <w:p w:rsidR="00DD2F49" w:rsidP="002F555D" w:rsidRDefault="00DD2F49" w14:paraId="099BFF16" w14:textId="77777777">
      <w:pPr>
        <w:spacing w:line="240" w:lineRule="atLeast"/>
        <w:jc w:val="both"/>
        <w:rPr>
          <w:rFonts w:ascii="Arial" w:hAnsi="Arial" w:cs="Arial"/>
        </w:rPr>
      </w:pPr>
    </w:p>
    <w:p w:rsidR="00DD2F49" w:rsidP="002F555D" w:rsidRDefault="00DD2F49" w14:paraId="4625172C" w14:textId="62358AA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vjerovnika RH izjavljuje da je suglasan sa dostavljenim obračunom stečajnog upravitelja.</w:t>
      </w:r>
    </w:p>
    <w:p w:rsidR="00DD2F49" w:rsidP="002F555D" w:rsidRDefault="00DD2F49" w14:paraId="424A34E0" w14:textId="77777777">
      <w:pPr>
        <w:spacing w:line="240" w:lineRule="atLeast"/>
        <w:jc w:val="both"/>
        <w:rPr>
          <w:rFonts w:ascii="Arial" w:hAnsi="Arial" w:cs="Arial"/>
        </w:rPr>
      </w:pPr>
    </w:p>
    <w:p w:rsidR="00DD2F49" w:rsidP="002F555D" w:rsidRDefault="00DD2F49" w14:paraId="7CCEA16E" w14:textId="29E36AE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Elvira Mahića navodi da je obrt u vlasništvu Elvira Mahića pripojen trgovačkom društvu BIJELI H.E. d.o.o. Ladrovići 41, Poreč, OIB: 6088967565, sa otvorenim žiro računom kod RBA IBAN HR7524840081135141208. Prihvaćamo dostavljeni obračun troškova unovčenja stečajnog upravitelja, ostajemo kod iznosa prijavljene tražbine, prihvaćamo namirenje u iznosu od 27.525,54 EUR. </w:t>
      </w:r>
    </w:p>
    <w:p w:rsidR="00DD2F49" w:rsidP="002F555D" w:rsidRDefault="00DD2F49" w14:paraId="75268989" w14:textId="77777777">
      <w:pPr>
        <w:spacing w:line="240" w:lineRule="atLeast"/>
        <w:jc w:val="both"/>
        <w:rPr>
          <w:rFonts w:ascii="Arial" w:hAnsi="Arial" w:cs="Arial"/>
        </w:rPr>
      </w:pPr>
    </w:p>
    <w:p w:rsidR="00DD2F49" w:rsidP="002F555D" w:rsidRDefault="00DD2F49" w14:paraId="1307DE48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462EB9" w:rsidP="002F555D" w:rsidRDefault="00462EB9" w14:paraId="7D1141A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1A0FC55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="003D00FF" w:rsidP="003D00FF" w:rsidRDefault="003B13ED" w14:paraId="6A1233DB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="00DD2F49" w:rsidP="003D00FF" w:rsidRDefault="00DD2F49" w14:paraId="77C84B00" w14:textId="77777777">
      <w:pPr>
        <w:spacing w:line="240" w:lineRule="atLeast"/>
        <w:jc w:val="center"/>
        <w:rPr>
          <w:rFonts w:ascii="Arial" w:hAnsi="Arial" w:cs="Arial"/>
        </w:rPr>
      </w:pPr>
    </w:p>
    <w:p w:rsidR="00B577C5" w:rsidP="00DD2F49" w:rsidRDefault="00B577C5" w14:paraId="617A3B36" w14:textId="527A4545">
      <w:pPr>
        <w:spacing w:line="240" w:lineRule="atLeast"/>
        <w:jc w:val="both"/>
        <w:rPr>
          <w:rFonts w:ascii="Arial" w:hAnsi="Arial" w:cs="Arial"/>
        </w:rPr>
      </w:pPr>
    </w:p>
    <w:p w:rsidR="00DD2F49" w:rsidP="00B577C5" w:rsidRDefault="001474D7" w14:paraId="346BD299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Donijet će se rješenje</w:t>
      </w:r>
      <w:r w:rsidR="00A2485B">
        <w:rPr>
          <w:rFonts w:ascii="Arial" w:hAnsi="Arial" w:cs="Arial"/>
        </w:rPr>
        <w:t xml:space="preserve"> o namirenju. </w:t>
      </w:r>
    </w:p>
    <w:p w:rsidR="00DD2F49" w:rsidP="00B577C5" w:rsidRDefault="00DD2F49" w14:paraId="3832A41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B577C5" w:rsidRDefault="00DD2F49" w14:paraId="6D1C3130" w14:textId="58AE66F4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vjerovniku Elviru Mahiću da u roku od 3 dana dostavi odluku o pripajanju obrta trgovačkom društvu. </w:t>
      </w:r>
      <w:r w:rsidRPr="00B72985" w:rsidR="003D00FF">
        <w:rPr>
          <w:rFonts w:ascii="Arial" w:hAnsi="Arial" w:cs="Arial"/>
        </w:rPr>
        <w:tab/>
      </w:r>
    </w:p>
    <w:p w:rsidRPr="00B72985" w:rsidR="000F7894" w:rsidP="00B577C5" w:rsidRDefault="000F7894" w14:paraId="75AE987A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 w14:paraId="6D98023C" w14:textId="7847D51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DD2F49">
        <w:rPr>
          <w:rFonts w:ascii="Arial" w:hAnsi="Arial" w:cs="Arial"/>
        </w:rPr>
        <w:t>10:24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 w14:paraId="7B9AA51D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 w14:paraId="76BD4A55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 w14:paraId="56D9A85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 w14:paraId="771D2A56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 w14:paraId="34EE1FAD" w14:textId="77777777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Za vjerovnike: </w:t>
      </w:r>
    </w:p>
    <w:p w:rsidRPr="00B72985" w:rsidR="003D00FF" w:rsidP="003D00FF" w:rsidRDefault="003D00FF" w14:paraId="2E420232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 w14:paraId="355B038B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 w14:paraId="7FA3BAFE" w14:textId="77777777">
      <w:pPr>
        <w:rPr>
          <w:rFonts w:ascii="Arial" w:hAnsi="Arial" w:cs="Arial"/>
        </w:rPr>
      </w:pPr>
    </w:p>
    <w:p w:rsidRPr="00B72985" w:rsidR="003D00FF" w:rsidP="003D00FF" w:rsidRDefault="003D00FF" w14:paraId="0C79EB24" w14:textId="77777777">
      <w:pPr>
        <w:rPr>
          <w:rFonts w:ascii="Arial" w:hAnsi="Arial" w:cs="Arial"/>
        </w:rPr>
      </w:pPr>
    </w:p>
    <w:p w:rsidRPr="00B72985" w:rsidR="003D00FF" w:rsidP="003D00FF" w:rsidRDefault="003D00FF" w14:paraId="3C3E7C46" w14:textId="77777777">
      <w:pPr>
        <w:rPr>
          <w:rFonts w:ascii="Arial" w:hAnsi="Arial" w:cs="Arial"/>
        </w:rPr>
      </w:pPr>
    </w:p>
    <w:p w:rsidRPr="00B72985" w:rsidR="00CF7FA0" w:rsidRDefault="00CF7FA0" w14:paraId="44326C1C" w14:textId="77777777">
      <w:pPr>
        <w:rPr>
          <w:rFonts w:ascii="Arial" w:hAnsi="Arial" w:cs="Arial"/>
        </w:rPr>
      </w:pPr>
    </w:p>
    <w:sectPr w:rsidRPr="00B72985" w:rsidR="00CF7FA0" w:rsidSect="00B577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276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 w14:paraId="0FD05C37" w14:textId="77777777">
      <w:r>
        <w:separator/>
      </w:r>
    </w:p>
  </w:endnote>
  <w:endnote w:type="continuationSeparator" w:id="0">
    <w:p w:rsidR="003D00FF" w:rsidP="003D00FF" w:rsidRDefault="003D00FF" w14:paraId="6E4C56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04435E6F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FA0" w:rsidRDefault="00CF7FA0" w14:paraId="278A73C9" w14:textId="77777777">
    <w:pPr>
      <w:pStyle w:val="Podnoje"/>
      <w:ind w:right="360"/>
    </w:pPr>
  </w:p>
  <w:p w:rsidR="00CF7FA0" w:rsidRDefault="00CF7FA0" w14:paraId="0588A6FC" w14:textId="77777777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CF7FA0" w14:paraId="11AB48E9" w14:textId="77777777">
    <w:pPr>
      <w:pStyle w:val="Podnoje"/>
      <w:framePr w:wrap="around" w:hAnchor="margin" w:vAnchor="text" w:xAlign="center" w:y="1"/>
      <w:rPr>
        <w:rStyle w:val="Brojstranice"/>
      </w:rPr>
    </w:pPr>
  </w:p>
  <w:p w:rsidR="00CF7FA0" w:rsidRDefault="00CF7FA0" w14:paraId="7318D793" w14:textId="77777777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2F49" w:rsidRDefault="00DD2F49" w14:paraId="6D7FB0AB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 w14:paraId="529E3E26" w14:textId="77777777">
      <w:r>
        <w:separator/>
      </w:r>
    </w:p>
  </w:footnote>
  <w:footnote w:type="continuationSeparator" w:id="0">
    <w:p w:rsidR="003D00FF" w:rsidP="003D00FF" w:rsidRDefault="003D00FF" w14:paraId="24AB629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7F2B87DC" w14:textId="73019B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7C5">
      <w:rPr>
        <w:rStyle w:val="Brojstranice"/>
        <w:noProof/>
      </w:rPr>
      <w:t>- 1 -</w:t>
    </w:r>
    <w:r>
      <w:rPr>
        <w:rStyle w:val="Brojstranice"/>
      </w:rPr>
      <w:fldChar w:fldCharType="end"/>
    </w:r>
  </w:p>
  <w:p w:rsidR="00CF7FA0" w:rsidRDefault="00CF7FA0" w14:paraId="4407F6C3" w14:textId="77777777">
    <w:pPr>
      <w:pStyle w:val="Zaglavlje"/>
    </w:pPr>
  </w:p>
  <w:p w:rsidR="00CF7FA0" w:rsidRDefault="00CF7FA0" w14:paraId="009280B8" w14:textId="7777777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CF7FA0" w:rsidP="00CA15AA" w:rsidRDefault="00761516" w14:paraId="0CAE0019" w14:textId="77777777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3B4B73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CF7FA0" w:rsidP="00CF7FA0" w:rsidRDefault="00CF7FA0" w14:paraId="3CD1C341" w14:textId="56A98B8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0F7894">
      <w:rPr>
        <w:rFonts w:ascii="Arial" w:hAnsi="Arial" w:cs="Arial"/>
      </w:rPr>
      <w:t>St-197/2025-</w:t>
    </w:r>
  </w:p>
  <w:p w:rsidR="00CF7FA0" w:rsidRDefault="00CF7FA0" w14:paraId="58A67A49" w14:textId="77777777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 w14:paraId="48C45ED0" w14:textId="2947FD5A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FF"/>
    <w:rsid w:val="00010B95"/>
    <w:rsid w:val="0002431B"/>
    <w:rsid w:val="00052D50"/>
    <w:rsid w:val="00074915"/>
    <w:rsid w:val="000F7894"/>
    <w:rsid w:val="00123109"/>
    <w:rsid w:val="001474D7"/>
    <w:rsid w:val="00165C6E"/>
    <w:rsid w:val="00171957"/>
    <w:rsid w:val="001B1B9D"/>
    <w:rsid w:val="001D61AE"/>
    <w:rsid w:val="0024428D"/>
    <w:rsid w:val="00256065"/>
    <w:rsid w:val="002C73AE"/>
    <w:rsid w:val="002E67F1"/>
    <w:rsid w:val="002F555D"/>
    <w:rsid w:val="003767FF"/>
    <w:rsid w:val="0038058E"/>
    <w:rsid w:val="003B13ED"/>
    <w:rsid w:val="003B4B73"/>
    <w:rsid w:val="003D00FF"/>
    <w:rsid w:val="00462EB9"/>
    <w:rsid w:val="00506FDA"/>
    <w:rsid w:val="00554328"/>
    <w:rsid w:val="00560EF7"/>
    <w:rsid w:val="005839FF"/>
    <w:rsid w:val="00605782"/>
    <w:rsid w:val="00613566"/>
    <w:rsid w:val="006A095F"/>
    <w:rsid w:val="006B3890"/>
    <w:rsid w:val="007011F7"/>
    <w:rsid w:val="00727038"/>
    <w:rsid w:val="00761516"/>
    <w:rsid w:val="00820DCF"/>
    <w:rsid w:val="0083262F"/>
    <w:rsid w:val="00870AF1"/>
    <w:rsid w:val="00883C2E"/>
    <w:rsid w:val="00905F38"/>
    <w:rsid w:val="00935EE9"/>
    <w:rsid w:val="00954678"/>
    <w:rsid w:val="00985388"/>
    <w:rsid w:val="009A5FB8"/>
    <w:rsid w:val="009A6A7C"/>
    <w:rsid w:val="009F2E8D"/>
    <w:rsid w:val="00A0073B"/>
    <w:rsid w:val="00A206D8"/>
    <w:rsid w:val="00A2485B"/>
    <w:rsid w:val="00A61ABD"/>
    <w:rsid w:val="00AA7A3B"/>
    <w:rsid w:val="00AC2BA5"/>
    <w:rsid w:val="00AE72CC"/>
    <w:rsid w:val="00B577C5"/>
    <w:rsid w:val="00B72985"/>
    <w:rsid w:val="00B774BE"/>
    <w:rsid w:val="00C10ED0"/>
    <w:rsid w:val="00C27AD6"/>
    <w:rsid w:val="00C739D7"/>
    <w:rsid w:val="00CF7FA0"/>
    <w:rsid w:val="00D03105"/>
    <w:rsid w:val="00D071AA"/>
    <w:rsid w:val="00D327E4"/>
    <w:rsid w:val="00D508F2"/>
    <w:rsid w:val="00D6425E"/>
    <w:rsid w:val="00D9118F"/>
    <w:rsid w:val="00DD2F49"/>
    <w:rsid w:val="00DE4957"/>
    <w:rsid w:val="00E3710C"/>
    <w:rsid w:val="00E70218"/>
    <w:rsid w:val="00E832A7"/>
    <w:rsid w:val="00EB3C11"/>
    <w:rsid w:val="00EC5871"/>
    <w:rsid w:val="00F2526C"/>
    <w:rsid w:val="00F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4:docId w14:val="38D64CA2"/>
  <w15:docId w15:val="{AD53FFFB-9A79-4247-B8C7-0BBCB0E607B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50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48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St-197/2025-82</izvorni_sadrzaj>
    <derivirana_varijabla naziv="DomainObject.Zapisnik.Oznaka_1">St-197/2025-82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St-197/2025</izvorni_sadrzaj>
    <derivirana_varijabla naziv="DomainObject.Predmet.OznakaBroj_1">St-197/2025</derivirana_varijabla>
  </DomainObject.Predmet.OznakaBroj>
  <DomainObject.Predmet.OznakaBrojOptuznogAkta>
    <izvorni_sadrzaj>04-06-25-2086</izvorni_sadrzaj>
    <derivirana_varijabla naziv="DomainObject.Predmet.OznakaBrojOptuznogAkta_1">04-06-25-2086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18.2.2026.spisu prileže prijave tražbina u CRNOM REGISTRATORU</izvorni_sadrzaj>
    <derivirana_varijabla naziv="DomainObject.Predmet.PrimjedbaSuca_1">Od 18.2.2026.spisu prileže prijave tražbina u CRNOM REGISTRATORU</derivirana_varijabla>
  </DomainObject.Predmet.PrimjedbaSuca>
  <DomainObject.Predmet.ProtustrankaFormated>
    <izvorni_sadrzaj>  M. M. FILIPOVIĆ GRADNJA d.o.o., KAŠTELIR zastupanog po punomoćniku Marko Filipović</izvorni_sadrzaj>
    <derivirana_varijabla naziv="DomainObject.Predmet.ProtustrankaFormated_1">  M. M. FILIPOVIĆ GRADNJA d.o.o., KAŠTELIR zastupanog po punomoćniku Marko Filipović</derivirana_varijabla>
  </DomainObject.Predmet.ProtustrankaFormated>
  <DomainObject.Predmet.ProtustrankaFormatedOIB>
    <izvorni_sadrzaj>  M. M. FILIPOVIĆ GRADNJA d.o.o., KAŠTELIR, OIB 13890398816 zastupanog po punomoćniku Marko Filipović</izvorni_sadrzaj>
    <derivirana_varijabla naziv="DomainObject.Predmet.ProtustrankaFormatedOIB_1">  M. M. FILIPOVIĆ GRADNJA d.o.o., KAŠTELIR, OIB 13890398816 zastupanog po punomoćniku Marko Filipović</derivirana_varijabla>
  </DomainObject.Predmet.ProtustrankaFormatedOIB>
  <DomainObject.Predmet.ProtustrankaFormatedWithAdress>
    <izvorni_sadrzaj> M. M. FILIPOVIĆ GRADNJA d.o.o., KAŠTELIR, Roškići 6, 52464 Kaštelir zastupanog po punomoćniku Marko Filipović</izvorni_sadrzaj>
    <derivirana_varijabla naziv="DomainObject.Predmet.ProtustrankaFormatedWithAdress_1"> M. M. FILIPOVIĆ GRADNJA d.o.o., KAŠTELIR, Roškići 6, 52464 Kaštelir zastupanog po punomoćniku Marko Filipović</derivirana_varijabla>
  </DomainObject.Predmet.ProtustrankaFormatedWithAdress>
  <DomainObject.Predmet.ProtustrankaFormatedWithAdressOIB>
    <izvorni_sadrzaj> M. M. FILIPOVIĆ GRADNJA d.o.o., KAŠTELIR, OIB 13890398816, Roškići 6, 52464 Kaštelir zastupanog po punomoćniku Marko Filipović</izvorni_sadrzaj>
    <derivirana_varijabla naziv="DomainObject.Predmet.ProtustrankaFormatedWithAdressOIB_1"> M. M. FILIPOVIĆ GRADNJA d.o.o., KAŠTELIR, OIB 13890398816, Roškići 6, 52464 Kaštelir zastupanog po punomoćniku Marko Filipović</derivirana_varijabla>
  </DomainObject.Predmet.ProtustrankaFormatedWithAdressOIB>
  <DomainObject.Predmet.ProtustrankaWithAdress>
    <izvorni_sadrzaj>M. M. FILIPOVIĆ GRADNJA d.o.o., KAŠTELIR Roškići 6, 52464 Kaštelir</izvorni_sadrzaj>
    <derivirana_varijabla naziv="DomainObject.Predmet.ProtustrankaWithAdress_1">M. M. FILIPOVIĆ GRADNJA d.o.o., KAŠTELIR Roškići 6, 52464 Kaštelir</derivirana_varijabla>
  </DomainObject.Predmet.ProtustrankaWithAdress>
  <DomainObject.Predmet.ProtustrankaWithAdressOIB>
    <izvorni_sadrzaj>M. M. FILIPOVIĆ GRADNJA d.o.o., KAŠTELIR, OIB 13890398816, Roškići 6, 52464 Kaštelir</izvorni_sadrzaj>
    <derivirana_varijabla naziv="DomainObject.Predmet.ProtustrankaWithAdressOIB_1">M. M. FILIPOVIĆ GRADNJA d.o.o., KAŠTELIR, OIB 13890398816, Roškići 6, 52464 Kaštelir</derivirana_varijabla>
  </DomainObject.Predmet.ProtustrankaWithAdressOIB>
  <DomainObject.Predmet.ProtustrankaNazivFormated>
    <izvorni_sadrzaj>M. M. FILIPOVIĆ GRADNJA d.o.o., KAŠTELIR</izvorni_sadrzaj>
    <derivirana_varijabla naziv="DomainObject.Predmet.ProtustrankaNazivFormated_1">M. M. FILIPOVIĆ GRADNJA d.o.o., KAŠTELIR</derivirana_varijabla>
  </DomainObject.Predmet.ProtustrankaNazivFormated>
  <DomainObject.Predmet.ProtustrankaNazivFormatedOIB>
    <izvorni_sadrzaj>M. M. FILIPOVIĆ GRADNJA d.o.o., KAŠTELIR, OIB 13890398816</izvorni_sadrzaj>
    <derivirana_varijabla naziv="DomainObject.Predmet.ProtustrankaNazivFormatedOIB_1">M. M. FILIPOVIĆ GRADNJA d.o.o., KAŠTELIR, OIB 13890398816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190213.16</izvorni_sadrzaj>
    <derivirana_varijabla naziv="DomainObject.Predmet.TrenutnaVrijednost_1">190213.16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M. FILIPOVIĆ GRADNJA d.o.o., KAŠTELIR zastupanog po punomoćniku Marko Filipović</item>
    </izvorni_sadrzaj>
    <derivirana_varijabla naziv="DomainObject.Predmet.ProtuStrankaListFormated_1">
      <item>M. M. FILIPOVIĆ GRADNJA d.o.o., KAŠTELIR zastupanog po punomoćniku Marko Filipović</item>
    </derivirana_varijabla>
  </DomainObject.Predmet.ProtuStrankaListFormated>
  <DomainObject.Predmet.ProtuStrankaListFormatedOIB>
    <izvorni_sadrzaj>
      <item>M. M. FILIPOVIĆ GRADNJA d.o.o., KAŠTELIR, OIB 13890398816 zastupanog po punomoćniku Marko Filipović</item>
    </izvorni_sadrzaj>
    <derivirana_varijabla naziv="DomainObject.Predmet.ProtuStrankaListFormatedOIB_1">
      <item>M. M. FILIPOVIĆ GRADNJA d.o.o., KAŠTELIR, OIB 13890398816 zastupanog po punomoćniku Marko Filipović</item>
    </derivirana_varijabla>
  </DomainObject.Predmet.ProtuStrankaListFormatedOIB>
  <DomainObject.Predmet.ProtuStrankaListFormatedWithAdress>
    <izvorni_sadrzaj>
      <item>M. M. FILIPOVIĆ GRADNJA d.o.o., KAŠTELIR, Roškići 6, 52464 Kaštelir zastupanog po punomoćniku Marko Filipović</item>
    </izvorni_sadrzaj>
    <derivirana_varijabla naziv="DomainObject.Predmet.ProtuStrankaListFormatedWithAdress_1">
      <item>M. M. FILIPOVIĆ GRADNJA d.o.o., KAŠTELIR, Roškići 6, 52464 Kaštelir zastupanog po punomoćniku Marko Filipović</item>
    </derivirana_varijabla>
  </DomainObject.Predmet.ProtuStrankaListFormatedWithAdress>
  <DomainObject.Predmet.ProtuStrankaListFormatedWithAdressOIB>
    <izvorni_sadrzaj>
      <item>M. M. FILIPOVIĆ GRADNJA d.o.o., KAŠTELIR, OIB 13890398816, Roškići 6, 52464 Kaštelir zastupanog po punomoćniku Marko Filipović</item>
    </izvorni_sadrzaj>
    <derivirana_varijabla naziv="DomainObject.Predmet.ProtuStrankaListFormatedWithAdressOIB_1">
      <item>M. M. FILIPOVIĆ GRADNJA d.o.o., KAŠTELIR, OIB 13890398816, Roškići 6, 52464 Kaštelir zastupanog po punomoćniku Marko Filipović</item>
    </derivirana_varijabla>
  </DomainObject.Predmet.ProtuStrankaListFormatedWithAdressOIB>
  <DomainObject.Predmet.ProtuStrankaListNazivFormated>
    <izvorni_sadrzaj>
      <item>M. M. FILIPOVIĆ GRADNJA d.o.o., KAŠTELIR</item>
    </izvorni_sadrzaj>
    <derivirana_varijabla naziv="DomainObject.Predmet.ProtuStrankaListNazivFormated_1">
      <item>M. M. FILIPOVIĆ GRADNJA d.o.o., KAŠTELIR</item>
    </derivirana_varijabla>
  </DomainObject.Predmet.ProtuStrankaListNazivFormated>
  <DomainObject.Predmet.ProtuStrankaListNazivFormatedOIB>
    <izvorni_sadrzaj>
      <item>M. M. FILIPOVIĆ GRADNJA d.o.o., KAŠTELIR, OIB 13890398816</item>
    </izvorni_sadrzaj>
    <derivirana_varijabla naziv="DomainObject.Predmet.ProtuStrankaListNazivFormatedOIB_1">
      <item>M. M. FILIPOVIĆ GRADNJA d.o.o., KAŠTELIR, OIB 13890398816</item>
    </derivirana_varijabla>
  </DomainObject.Predmet.ProtuStrankaListNazivFormatedOIB>
  <DomainObject.Predmet.OstaliListFormated>
    <izvorni_sadrzaj>
      <item>Marko Filipović punomoćnik sudionika u postupku M. M. FILIPOVIĆ GRADNJA d.o.o., KAŠTELIR</item>
      <item>Andrej Stanić</item>
      <item>Goran Mrkić</item>
    </izvorni_sadrzaj>
    <derivirana_varijabla naziv="DomainObject.Predmet.OstaliListFormated_1">
      <item>Marko Filipović punomoćnik sudionika u postupku M. M. FILIPOVIĆ GRADNJA d.o.o., KAŠTELIR</item>
      <item>Andrej Stanić</item>
      <item>Goran Mrkić</item>
    </derivirana_varijabla>
  </DomainObject.Predmet.OstaliListFormated>
  <DomainObject.Predmet.OstaliListFormatedOIB>
    <izvorni_sadrzaj>
      <item>Marko Filipović, OIB 80556500160 punomoćnik sudionika u postupku M. M. FILIPOVIĆ GRADNJA d.o.o., KAŠTELIR</item>
      <item>Andrej Stanić, OIB 24406200437</item>
      <item>Goran Mrkić, OIB 84070165569</item>
    </izvorni_sadrzaj>
    <derivirana_varijabla naziv="DomainObject.Predmet.OstaliListFormatedOIB_1">
      <item>Marko Filipović, OIB 80556500160 punomoćnik sudionika u postupku M. M. FILIPOVIĆ GRADNJA d.o.o., KAŠTELIR</item>
      <item>Andrej Stanić, OIB 24406200437</item>
      <item>Goran Mrkić, OIB 84070165569</item>
    </derivirana_varijabla>
  </DomainObject.Predmet.OstaliListFormatedOIB>
  <DomainObject.Predmet.OstaliListFormatedWithAdress>
    <izvorni_sadrzaj>
      <item>Marko Filipović, Roškići 6, 52464 Roškići punomoćnik sudionika u postupku M. M. FILIPOVIĆ GRADNJA d.o.o., KAŠTELIR</item>
      <item>Andrej Stanić, P. Budićin 1, 52440 Poreč</item>
      <item>Goran Mrkić, Osječka 44, 31550 Valpovo</item>
    </izvorni_sadrzaj>
    <derivirana_varijabla naziv="DomainObject.Predmet.OstaliListFormatedWithAdress_1">
      <item>Marko Filipović, Roškići 6, 52464 Roškići punomoćnik sudionika u postupku M. M. FILIPOVIĆ GRADNJA d.o.o., KAŠTELIR</item>
      <item>Andrej Stanić, P. Budićin 1, 52440 Poreč</item>
      <item>Goran Mrkić, Osječka 44, 31550 Valpovo</item>
    </derivirana_varijabla>
  </DomainObject.Predmet.OstaliListFormatedWithAdress>
  <DomainObject.Predmet.OstaliListFormatedWithAdressOIB>
    <izvorni_sadrzaj>
      <item>Marko Filipović, OIB 80556500160, Roškići 6, 52464 Roškići punomoćnik sudionika u postupku M. M. FILIPOVIĆ GRADNJA d.o.o., KAŠTELIR</item>
      <item>Andrej Stanić, OIB 24406200437, P. Budićin 1, 52440 Poreč</item>
      <item>Goran Mrkić, OIB 84070165569, Osječka 44, 31550 Valpovo</item>
    </izvorni_sadrzaj>
    <derivirana_varijabla naziv="DomainObject.Predmet.OstaliListFormatedWithAdressOIB_1">
      <item>Marko Filipović, OIB 80556500160, Roškići 6, 52464 Roškići punomoćnik sudionika u postupku M. M. FILIPOVIĆ GRADNJA d.o.o., KAŠTELIR</item>
      <item>Andrej Stanić, OIB 24406200437, P. Budićin 1, 52440 Poreč</item>
      <item>Goran Mrkić, OIB 84070165569, Osječka 44, 31550 Valpovo</item>
    </derivirana_varijabla>
  </DomainObject.Predmet.OstaliListFormatedWithAdressOIB>
  <DomainObject.Predmet.OstaliListNazivFormated>
    <izvorni_sadrzaj>
      <item>Marko Filipović</item>
      <item>Andrej Stanić</item>
      <item>Goran Mrkić</item>
    </izvorni_sadrzaj>
    <derivirana_varijabla naziv="DomainObject.Predmet.OstaliListNazivFormated_1">
      <item>Marko Filipović</item>
      <item>Andrej Stanić</item>
      <item>Goran Mrkić</item>
    </derivirana_varijabla>
  </DomainObject.Predmet.OstaliListNazivFormated>
  <DomainObject.Predmet.OstaliListNazivFormatedOIB>
    <izvorni_sadrzaj>
      <item>Marko Filipović, OIB 80556500160</item>
      <item>Andrej Stanić, OIB 24406200437</item>
      <item>Goran Mrkić, OIB 84070165569</item>
    </izvorni_sadrzaj>
    <derivirana_varijabla naziv="DomainObject.Predmet.OstaliListNazivFormatedOIB_1">
      <item>Marko Filipović, OIB 80556500160</item>
      <item>Andrej Stanić, OIB 24406200437</item>
      <item>Goran Mrkić, OIB 84070165569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2026.</izvorni_sadrzaj>
    <derivirana_varijabla naziv="DomainObject.Datum_1">23. srpnja 2026.</derivirana_varijabla>
  </DomainObject.Datum>
  <DomainObject.PoslovniBrojDokumenta>
    <izvorni_sadrzaj>St-197/2025-82</izvorni_sadrzaj>
    <derivirana_varijabla naziv="DomainObject.PoslovniBrojDokumenta_1">St-197/2025-82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M. FILIPOVIĆ GRADNJA d.o.o., KAŠTELIR</izvorni_sadrzaj>
    <derivirana_varijabla naziv="DomainObject.Predmet.ProtustrankaIDrugi_1">M. M. FILIPOVIĆ GRADNJA d.o.o., KAŠTELIR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 M. FILIPOVIĆ GRADNJA d.o.o., KAŠTELIR, OIB 13890398816, Roškići 6, 52464 Kaštelir</izvorni_sadrzaj>
    <derivirana_varijabla naziv="DomainObject.Predmet.ProtustrankaIDrugiAdressOIB_1">M. M. FILIPOVIĆ GRADNJA d.o.o., KAŠTELIR, OIB 13890398816, Roškići 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FILIPOVIĆ GRADNJA d.o.o., KAŠTELIR</item>
      <item>Financijska agencija (FINA)</item>
      <item>Marko Filipović</item>
      <item>Andrej Stanić</item>
      <item>Goran Mrkić</item>
    </izvorni_sadrzaj>
    <derivirana_varijabla naziv="DomainObject.Predmet.SudioniciListNaziv_1">
      <item>M. M. FILIPOVIĆ GRADNJA d.o.o., KAŠTELIR</item>
      <item>Financijska agencija (FINA)</item>
      <item>Marko Filipović</item>
      <item>Andrej Stanić</item>
      <item>Goran Mrkić</item>
    </derivirana_varijabla>
  </DomainObject.Predmet.SudioniciListNaziv>
  <DomainObject.Predmet.SudioniciListAdressOIB>
    <izvorni_sadrzaj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  <item>Goran Mrkić, OIB 84070165569, Osječka 44,31550 Valpovo</item>
    </izvorni_sadrzaj>
    <derivirana_varijabla naziv="DomainObject.Predmet.SudioniciListAdressOIB_1"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  <item>Andrej Stanić, OIB 24406200437, P. Budićin 1,52440 Poreč</item>
      <item>Goran Mrkić, OIB 84070165569, Osječka 44,31550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13890398816</item>
      <item>, OIB 80556500160</item>
      <item>, OIB 24406200437</item>
      <item>, OIB 84070165569</item>
    </izvorni_sadrzaj>
    <derivirana_varijabla naziv="DomainObject.Predmet.SudioniciListNazivOIB_1">
      <item>, OIB 85821130368</item>
      <item>, OIB 13890398816</item>
      <item>, OIB 80556500160</item>
      <item>, OIB 24406200437</item>
      <item>, OIB 84070165569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F2B23-2828-4B2C-86BD-5C7597A1DAEF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288</properties:Words>
  <properties:Characters>1646</properties:Characters>
  <properties:Lines>73</properties:Lines>
  <properties:Paragraphs>34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2026-07-22T08:30:00Z</dcterms:created>
  <dc:creator>Jasmina Matika</dc:creator>
  <cp:lastModifiedBy>Sanja Prodan</cp:lastModifiedBy>
  <dcterms:modified xmlns:xsi="http://www.w3.org/2001/XMLSchema-instance" xsi:type="dcterms:W3CDTF">2026-07-23T08:46:00Z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St-197/2025-82 / Zapisnik - Ročište za diobu kupovnine (St-197-2025-78   zapisnik--ročište za diobu kupovnine mm filipović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